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D8" w:rsidRPr="00274FA8" w:rsidRDefault="009928B9" w:rsidP="00FF3084">
      <w:pPr>
        <w:tabs>
          <w:tab w:val="left" w:pos="3180"/>
        </w:tabs>
        <w:rPr>
          <w:sz w:val="160"/>
          <w:szCs w:val="56"/>
        </w:rPr>
      </w:pPr>
      <w:r w:rsidRPr="009928B9">
        <w:rPr>
          <w:noProof/>
          <w:sz w:val="280"/>
          <w:szCs w:val="56"/>
          <w:lang w:eastAsia="ru-RU"/>
        </w:rPr>
        <w:pict>
          <v:rect id="_x0000_s1027" style="position:absolute;margin-left:-8.7pt;margin-top:-101.35pt;width:196.75pt;height:31.8pt;z-index:251660288" strokecolor="white [3212]">
            <v:textbox>
              <w:txbxContent>
                <w:p w:rsidR="00274FA8" w:rsidRPr="00027437" w:rsidRDefault="00274FA8">
                  <w:pPr>
                    <w:rPr>
                      <w:sz w:val="36"/>
                    </w:rPr>
                  </w:pPr>
                  <w:r w:rsidRPr="00027437">
                    <w:rPr>
                      <w:sz w:val="36"/>
                    </w:rPr>
                    <w:t>31 октября 2020 года</w:t>
                  </w:r>
                </w:p>
              </w:txbxContent>
            </v:textbox>
          </v:rect>
        </w:pict>
      </w:r>
      <w:r w:rsidRPr="009928B9">
        <w:rPr>
          <w:noProof/>
          <w:sz w:val="280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2.95pt;margin-top:-76.25pt;width:1in;height:25.1pt;z-index:251662336" strokecolor="white [3212]">
            <v:textbox>
              <w:txbxContent>
                <w:p w:rsidR="00BF4FB8" w:rsidRPr="00BF4FB8" w:rsidRDefault="00BF4FB8">
                  <w:pPr>
                    <w:rPr>
                      <w:b/>
                      <w:i/>
                      <w:sz w:val="32"/>
                    </w:rPr>
                  </w:pPr>
                  <w:r w:rsidRPr="00BF4FB8">
                    <w:rPr>
                      <w:b/>
                      <w:i/>
                      <w:sz w:val="32"/>
                    </w:rPr>
                    <w:t>2,5 часа</w:t>
                  </w:r>
                </w:p>
              </w:txbxContent>
            </v:textbox>
          </v:shape>
        </w:pict>
      </w:r>
      <w:r w:rsidR="00BF4FB8">
        <w:rPr>
          <w:noProof/>
          <w:sz w:val="280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-33655</wp:posOffset>
            </wp:positionH>
            <wp:positionV relativeFrom="paragraph">
              <wp:posOffset>-5040630</wp:posOffset>
            </wp:positionV>
            <wp:extent cx="10751185" cy="75488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185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28B9">
        <w:rPr>
          <w:noProof/>
          <w:sz w:val="280"/>
          <w:szCs w:val="56"/>
          <w:lang w:eastAsia="ru-RU"/>
        </w:rPr>
        <w:pict>
          <v:rect id="_x0000_s1026" style="position:absolute;margin-left:-4.5pt;margin-top:-139.05pt;width:608.65pt;height:42.7pt;z-index:251659264;mso-position-horizontal-relative:text;mso-position-vertical-relative:text" strokecolor="white [3212]">
            <v:textbox style="mso-next-textbox:#_x0000_s1026">
              <w:txbxContent>
                <w:p w:rsidR="00274FA8" w:rsidRPr="00BF4FB8" w:rsidRDefault="00BF4FB8" w:rsidP="00274FA8">
                  <w:pPr>
                    <w:rPr>
                      <w:color w:val="1F3864" w:themeColor="accent1" w:themeShade="80"/>
                      <w:sz w:val="56"/>
                    </w:rPr>
                  </w:pPr>
                  <w:r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40"/>
                    </w:rPr>
                    <w:t xml:space="preserve">Мастер – класс </w:t>
                  </w:r>
                  <w:r w:rsidR="00274FA8"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44"/>
                    </w:rPr>
                    <w:t>«Игровые технологии</w:t>
                  </w:r>
                  <w:r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44"/>
                    </w:rPr>
                    <w:t xml:space="preserve"> </w:t>
                  </w:r>
                  <w:proofErr w:type="gramStart"/>
                  <w:r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44"/>
                    </w:rPr>
                    <w:t>в</w:t>
                  </w:r>
                  <w:proofErr w:type="gramEnd"/>
                  <w:r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44"/>
                    </w:rPr>
                    <w:t xml:space="preserve"> в</w:t>
                  </w:r>
                  <w:r w:rsidR="00386ECF">
                    <w:rPr>
                      <w:rFonts w:ascii="Times New Roman" w:hAnsi="Times New Roman" w:cs="Times New Roman"/>
                      <w:color w:val="1F3864" w:themeColor="accent1" w:themeShade="80"/>
                      <w:sz w:val="44"/>
                    </w:rPr>
                    <w:t>в</w:t>
                  </w:r>
                  <w:r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44"/>
                    </w:rPr>
                    <w:t>одной части</w:t>
                  </w:r>
                  <w:r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36"/>
                    </w:rPr>
                    <w:t xml:space="preserve"> </w:t>
                  </w:r>
                  <w:r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44"/>
                    </w:rPr>
                    <w:t>занятия</w:t>
                  </w:r>
                  <w:r w:rsidR="00274FA8" w:rsidRPr="00BF4FB8">
                    <w:rPr>
                      <w:rFonts w:ascii="Times New Roman" w:hAnsi="Times New Roman" w:cs="Times New Roman"/>
                      <w:color w:val="1F3864" w:themeColor="accent1" w:themeShade="80"/>
                      <w:sz w:val="44"/>
                    </w:rPr>
                    <w:t>»</w:t>
                  </w:r>
                </w:p>
              </w:txbxContent>
            </v:textbox>
          </v:rect>
        </w:pict>
      </w:r>
      <w:proofErr w:type="spellStart"/>
      <w:r w:rsidR="00274FA8" w:rsidRPr="00274FA8">
        <w:rPr>
          <w:sz w:val="52"/>
          <w:szCs w:val="56"/>
        </w:rPr>
        <w:t>Абубакировой</w:t>
      </w:r>
      <w:proofErr w:type="spellEnd"/>
      <w:r w:rsidR="00274FA8" w:rsidRPr="00274FA8">
        <w:rPr>
          <w:sz w:val="52"/>
          <w:szCs w:val="56"/>
        </w:rPr>
        <w:t xml:space="preserve"> </w:t>
      </w:r>
      <w:proofErr w:type="spellStart"/>
      <w:r w:rsidR="00274FA8" w:rsidRPr="00274FA8">
        <w:rPr>
          <w:sz w:val="52"/>
          <w:szCs w:val="56"/>
        </w:rPr>
        <w:t>Райле</w:t>
      </w:r>
      <w:proofErr w:type="spellEnd"/>
      <w:r w:rsidR="00274FA8" w:rsidRPr="00274FA8">
        <w:rPr>
          <w:sz w:val="52"/>
          <w:szCs w:val="56"/>
        </w:rPr>
        <w:t xml:space="preserve"> </w:t>
      </w:r>
      <w:proofErr w:type="spellStart"/>
      <w:r w:rsidR="00274FA8" w:rsidRPr="00274FA8">
        <w:rPr>
          <w:sz w:val="52"/>
          <w:szCs w:val="56"/>
        </w:rPr>
        <w:t>Закиевне</w:t>
      </w:r>
      <w:proofErr w:type="spellEnd"/>
      <w:r w:rsidR="00FF3084" w:rsidRPr="00274FA8">
        <w:rPr>
          <w:sz w:val="160"/>
          <w:szCs w:val="56"/>
        </w:rPr>
        <w:tab/>
      </w:r>
    </w:p>
    <w:sectPr w:rsidR="00EA61D8" w:rsidRPr="00274FA8" w:rsidSect="00FF3084">
      <w:pgSz w:w="16838" w:h="11906" w:orient="landscape"/>
      <w:pgMar w:top="7938" w:right="536" w:bottom="3119" w:left="46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084"/>
    <w:rsid w:val="00027437"/>
    <w:rsid w:val="00084BF3"/>
    <w:rsid w:val="000A29C4"/>
    <w:rsid w:val="000C485C"/>
    <w:rsid w:val="00191075"/>
    <w:rsid w:val="00241C97"/>
    <w:rsid w:val="002726A1"/>
    <w:rsid w:val="00274FA8"/>
    <w:rsid w:val="00386ECF"/>
    <w:rsid w:val="003A65BD"/>
    <w:rsid w:val="004322A4"/>
    <w:rsid w:val="0075754C"/>
    <w:rsid w:val="007B2305"/>
    <w:rsid w:val="007E3567"/>
    <w:rsid w:val="00962A9C"/>
    <w:rsid w:val="009928B9"/>
    <w:rsid w:val="009B626A"/>
    <w:rsid w:val="00A55AAB"/>
    <w:rsid w:val="00A73A7D"/>
    <w:rsid w:val="00A82F86"/>
    <w:rsid w:val="00B11642"/>
    <w:rsid w:val="00BF4FB8"/>
    <w:rsid w:val="00C91031"/>
    <w:rsid w:val="00CF1B38"/>
    <w:rsid w:val="00D45411"/>
    <w:rsid w:val="00DE4C2F"/>
    <w:rsid w:val="00E62731"/>
    <w:rsid w:val="00EA61D8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PC-Expert</cp:lastModifiedBy>
  <cp:revision>13</cp:revision>
  <cp:lastPrinted>2020-10-14T13:20:00Z</cp:lastPrinted>
  <dcterms:created xsi:type="dcterms:W3CDTF">2020-09-29T18:34:00Z</dcterms:created>
  <dcterms:modified xsi:type="dcterms:W3CDTF">2021-02-14T17:38:00Z</dcterms:modified>
</cp:coreProperties>
</file>